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4E" w:rsidRPr="003D0936" w:rsidRDefault="004043A7">
      <w:pPr>
        <w:rPr>
          <w:b/>
          <w:sz w:val="32"/>
          <w:szCs w:val="32"/>
        </w:rPr>
      </w:pPr>
      <w:r w:rsidRPr="003D0936">
        <w:rPr>
          <w:b/>
          <w:sz w:val="32"/>
          <w:szCs w:val="32"/>
        </w:rPr>
        <w:t xml:space="preserve">Boekenopdracht: Spanning in verhalen. </w:t>
      </w:r>
    </w:p>
    <w:p w:rsidR="004043A7" w:rsidRDefault="004043A7" w:rsidP="004043A7">
      <w:pPr>
        <w:pStyle w:val="Lijstalinea"/>
        <w:numPr>
          <w:ilvl w:val="0"/>
          <w:numId w:val="1"/>
        </w:numPr>
        <w:rPr>
          <w:b/>
        </w:rPr>
      </w:pPr>
      <w:r w:rsidRPr="004043A7">
        <w:rPr>
          <w:b/>
        </w:rPr>
        <w:t xml:space="preserve">Maak een </w:t>
      </w:r>
      <w:r>
        <w:rPr>
          <w:b/>
        </w:rPr>
        <w:t xml:space="preserve">korte </w:t>
      </w:r>
      <w:r w:rsidRPr="004043A7">
        <w:rPr>
          <w:b/>
        </w:rPr>
        <w:t>samenvatting van je boek van ca. 100 woorden</w:t>
      </w:r>
    </w:p>
    <w:p w:rsidR="003D0936" w:rsidRPr="004043A7" w:rsidRDefault="003D0936" w:rsidP="003D0936">
      <w:pPr>
        <w:pStyle w:val="Lijstalinea"/>
        <w:rPr>
          <w:b/>
        </w:rPr>
      </w:pPr>
    </w:p>
    <w:p w:rsidR="004043A7" w:rsidRDefault="004043A7" w:rsidP="004043A7">
      <w:pPr>
        <w:pStyle w:val="Lijstalinea"/>
        <w:numPr>
          <w:ilvl w:val="0"/>
          <w:numId w:val="1"/>
        </w:numPr>
        <w:rPr>
          <w:b/>
        </w:rPr>
      </w:pPr>
      <w:r w:rsidRPr="004043A7">
        <w:rPr>
          <w:b/>
        </w:rPr>
        <w:t>Geef je mening over je boek. Gebruik daarvoor drie beoordelingswoorden. Geef ook argumenten en voorbeelden</w:t>
      </w:r>
    </w:p>
    <w:p w:rsidR="00A16F25" w:rsidRPr="00A16F25" w:rsidRDefault="00A16F25" w:rsidP="00A16F25">
      <w:pPr>
        <w:pStyle w:val="Lijstalinea"/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nl-NL"/>
        </w:rPr>
      </w:pPr>
    </w:p>
    <w:p w:rsidR="004043A7" w:rsidRPr="004043A7" w:rsidRDefault="004043A7" w:rsidP="004043A7">
      <w:pPr>
        <w:pStyle w:val="Lijstalinea"/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nl-NL"/>
        </w:rPr>
      </w:pPr>
      <w:r w:rsidRPr="004043A7">
        <w:rPr>
          <w:b/>
        </w:rPr>
        <w:t xml:space="preserve">In de theorie hebben we besproken hoe een schrijver spanning opbouwt. </w:t>
      </w:r>
    </w:p>
    <w:p w:rsidR="004043A7" w:rsidRPr="004043A7" w:rsidRDefault="004043A7" w:rsidP="004043A7">
      <w:pPr>
        <w:pStyle w:val="Lijstalinea"/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nl-NL"/>
        </w:rPr>
      </w:pPr>
    </w:p>
    <w:p w:rsidR="004043A7" w:rsidRPr="004043A7" w:rsidRDefault="004043A7" w:rsidP="004043A7">
      <w:pPr>
        <w:pStyle w:val="Lijstalinea"/>
        <w:spacing w:after="0" w:line="240" w:lineRule="auto"/>
        <w:rPr>
          <w:b/>
        </w:rPr>
      </w:pPr>
      <w:r w:rsidRPr="004043A7">
        <w:rPr>
          <w:b/>
        </w:rPr>
        <w:t xml:space="preserve">Hij laat je meeleven met de hoofdpersoon. </w:t>
      </w:r>
    </w:p>
    <w:p w:rsidR="004043A7" w:rsidRPr="004043A7" w:rsidRDefault="004043A7" w:rsidP="004043A7">
      <w:pPr>
        <w:spacing w:before="80" w:after="0" w:line="240" w:lineRule="auto"/>
        <w:ind w:left="173"/>
        <w:rPr>
          <w:rFonts w:eastAsia="Times New Roman" w:cs="Times New Roman"/>
          <w:lang w:eastAsia="nl-NL"/>
        </w:rPr>
      </w:pPr>
      <w:r w:rsidRPr="004043A7">
        <w:rPr>
          <w:rFonts w:eastAsiaTheme="minorEastAsia" w:cs="Arial"/>
          <w:color w:val="000000" w:themeColor="text1"/>
          <w:kern w:val="24"/>
          <w:lang w:eastAsia="nl-NL"/>
        </w:rPr>
        <w:tab/>
        <w:t>- Herkenbaar door leeftijd, uiterlijk, door wat hij doet, wat jij zou willen doen.</w:t>
      </w:r>
    </w:p>
    <w:p w:rsidR="004043A7" w:rsidRPr="004043A7" w:rsidRDefault="004043A7" w:rsidP="004043A7">
      <w:pPr>
        <w:spacing w:before="80" w:after="0" w:line="240" w:lineRule="auto"/>
        <w:ind w:left="173"/>
        <w:rPr>
          <w:rFonts w:eastAsiaTheme="minorEastAsia" w:cs="Arial"/>
          <w:color w:val="000000" w:themeColor="text1"/>
          <w:kern w:val="24"/>
          <w:lang w:eastAsia="nl-NL"/>
        </w:rPr>
      </w:pPr>
      <w:r w:rsidRPr="004043A7">
        <w:rPr>
          <w:rFonts w:eastAsiaTheme="minorEastAsia" w:cs="Arial"/>
          <w:color w:val="000000" w:themeColor="text1"/>
          <w:kern w:val="24"/>
          <w:lang w:eastAsia="nl-NL"/>
        </w:rPr>
        <w:tab/>
        <w:t>- Je weet precies wat de hoofdpersoon denkt en voelt.</w:t>
      </w:r>
    </w:p>
    <w:p w:rsidR="004043A7" w:rsidRPr="004043A7" w:rsidRDefault="004043A7" w:rsidP="004043A7">
      <w:pPr>
        <w:spacing w:before="80" w:after="0" w:line="240" w:lineRule="auto"/>
        <w:ind w:left="173"/>
        <w:rPr>
          <w:rFonts w:eastAsiaTheme="minorEastAsia" w:cs="Arial"/>
          <w:b/>
          <w:color w:val="000000" w:themeColor="text1"/>
          <w:kern w:val="24"/>
          <w:lang w:eastAsia="nl-NL"/>
        </w:rPr>
      </w:pPr>
      <w:r w:rsidRPr="004043A7">
        <w:rPr>
          <w:rFonts w:eastAsiaTheme="minorEastAsia" w:cs="Arial"/>
          <w:color w:val="000000" w:themeColor="text1"/>
          <w:kern w:val="24"/>
          <w:lang w:eastAsia="nl-NL"/>
        </w:rPr>
        <w:tab/>
      </w:r>
      <w:r w:rsidRPr="004043A7">
        <w:rPr>
          <w:rFonts w:eastAsiaTheme="minorEastAsia" w:cs="Arial"/>
          <w:b/>
          <w:color w:val="000000" w:themeColor="text1"/>
          <w:kern w:val="24"/>
          <w:lang w:eastAsia="nl-NL"/>
        </w:rPr>
        <w:t xml:space="preserve">Hij gebruikt trucs bij het vertellen:  </w:t>
      </w:r>
    </w:p>
    <w:p w:rsidR="004043A7" w:rsidRPr="004043A7" w:rsidRDefault="004043A7" w:rsidP="004043A7">
      <w:pPr>
        <w:spacing w:before="80" w:after="0" w:line="240" w:lineRule="auto"/>
        <w:ind w:left="1416" w:hanging="707"/>
        <w:rPr>
          <w:rFonts w:eastAsia="Times New Roman" w:cs="Times New Roman"/>
          <w:lang w:eastAsia="nl-NL"/>
        </w:rPr>
      </w:pPr>
      <w:r w:rsidRPr="004043A7">
        <w:rPr>
          <w:rFonts w:eastAsia="Times New Roman" w:cs="Times New Roman"/>
          <w:lang w:eastAsia="nl-NL"/>
        </w:rPr>
        <w:t xml:space="preserve">- Midden in het verhaal beginnen en stukje voor stukje de voorgeschiedenis vertellen </w:t>
      </w:r>
    </w:p>
    <w:p w:rsidR="004043A7" w:rsidRPr="004043A7" w:rsidRDefault="004043A7" w:rsidP="004043A7">
      <w:pPr>
        <w:spacing w:before="80" w:after="0" w:line="240" w:lineRule="auto"/>
        <w:ind w:left="1416" w:hanging="707"/>
        <w:rPr>
          <w:rFonts w:eastAsia="Times New Roman" w:cs="Times New Roman"/>
          <w:lang w:eastAsia="nl-NL"/>
        </w:rPr>
      </w:pPr>
      <w:r w:rsidRPr="004043A7">
        <w:rPr>
          <w:rFonts w:eastAsia="Times New Roman" w:cs="Times New Roman"/>
          <w:lang w:eastAsia="nl-NL"/>
        </w:rPr>
        <w:t>- Door de manier van vertellen vragen oproepen.</w:t>
      </w:r>
    </w:p>
    <w:p w:rsidR="004043A7" w:rsidRPr="004043A7" w:rsidRDefault="004043A7" w:rsidP="004043A7">
      <w:pPr>
        <w:spacing w:before="80" w:after="0" w:line="240" w:lineRule="auto"/>
        <w:ind w:left="173" w:firstLine="535"/>
        <w:rPr>
          <w:rFonts w:eastAsia="Times New Roman" w:cs="Times New Roman"/>
          <w:lang w:eastAsia="nl-NL"/>
        </w:rPr>
      </w:pPr>
      <w:r w:rsidRPr="004043A7">
        <w:rPr>
          <w:rFonts w:eastAsia="Times New Roman" w:cs="Times New Roman"/>
          <w:lang w:eastAsia="nl-NL"/>
        </w:rPr>
        <w:t>- Vooruitwijzing : “Hij zou later nog spijt krijgen van deze beslissing”</w:t>
      </w:r>
    </w:p>
    <w:p w:rsidR="004043A7" w:rsidRPr="004043A7" w:rsidRDefault="004043A7" w:rsidP="004043A7">
      <w:pPr>
        <w:spacing w:before="80" w:after="0" w:line="240" w:lineRule="auto"/>
        <w:ind w:left="173" w:firstLine="535"/>
        <w:rPr>
          <w:rFonts w:eastAsia="Times New Roman" w:cs="Times New Roman"/>
          <w:lang w:eastAsia="nl-NL"/>
        </w:rPr>
      </w:pPr>
      <w:r w:rsidRPr="004043A7">
        <w:rPr>
          <w:rFonts w:eastAsia="Times New Roman" w:cs="Times New Roman"/>
          <w:lang w:eastAsia="nl-NL"/>
        </w:rPr>
        <w:t xml:space="preserve">- Afbreken en onderbreken van het verhaal. </w:t>
      </w:r>
    </w:p>
    <w:p w:rsidR="004043A7" w:rsidRPr="004043A7" w:rsidRDefault="004043A7" w:rsidP="004043A7">
      <w:pPr>
        <w:spacing w:before="80" w:after="0" w:line="240" w:lineRule="auto"/>
        <w:ind w:left="173" w:firstLine="535"/>
        <w:rPr>
          <w:rFonts w:eastAsia="Times New Roman" w:cs="Times New Roman"/>
          <w:lang w:eastAsia="nl-NL"/>
        </w:rPr>
      </w:pPr>
      <w:r w:rsidRPr="004043A7">
        <w:rPr>
          <w:rFonts w:eastAsia="Times New Roman" w:cs="Times New Roman"/>
          <w:lang w:eastAsia="nl-NL"/>
        </w:rPr>
        <w:t>- Enge of donkere omgeving beschrijven</w:t>
      </w:r>
    </w:p>
    <w:p w:rsidR="004043A7" w:rsidRPr="004043A7" w:rsidRDefault="004043A7" w:rsidP="004043A7">
      <w:pPr>
        <w:spacing w:before="80" w:after="0" w:line="240" w:lineRule="auto"/>
        <w:ind w:left="173" w:firstLine="535"/>
        <w:rPr>
          <w:rFonts w:eastAsia="Times New Roman" w:cs="Times New Roman"/>
          <w:lang w:eastAsia="nl-NL"/>
        </w:rPr>
      </w:pPr>
      <w:r w:rsidRPr="004043A7">
        <w:rPr>
          <w:rFonts w:eastAsia="Times New Roman" w:cs="Times New Roman"/>
          <w:lang w:eastAsia="nl-NL"/>
        </w:rPr>
        <w:t>- Enge geluiden beschrijven</w:t>
      </w:r>
    </w:p>
    <w:p w:rsidR="004043A7" w:rsidRDefault="004043A7" w:rsidP="004043A7">
      <w:pPr>
        <w:spacing w:before="80" w:after="0" w:line="240" w:lineRule="auto"/>
        <w:ind w:left="173" w:firstLine="535"/>
        <w:rPr>
          <w:rFonts w:ascii="Garamond" w:eastAsia="Times New Roman" w:hAnsi="Garamond" w:cs="Times New Roman"/>
          <w:sz w:val="24"/>
          <w:szCs w:val="24"/>
          <w:lang w:eastAsia="nl-NL"/>
        </w:rPr>
      </w:pPr>
      <w:r w:rsidRPr="004043A7">
        <w:rPr>
          <w:rFonts w:ascii="Garamond" w:eastAsia="Times New Roman" w:hAnsi="Garamond" w:cs="Times New Roman"/>
          <w:sz w:val="24"/>
          <w:szCs w:val="24"/>
          <w:lang w:eastAsia="nl-NL"/>
        </w:rPr>
        <w:t>.</w:t>
      </w:r>
    </w:p>
    <w:p w:rsidR="004043A7" w:rsidRPr="00A16F25" w:rsidRDefault="004043A7" w:rsidP="003D0936">
      <w:pPr>
        <w:spacing w:before="80" w:after="0" w:line="240" w:lineRule="auto"/>
        <w:ind w:left="708"/>
        <w:rPr>
          <w:rFonts w:eastAsia="Times New Roman" w:cs="Times New Roman"/>
          <w:lang w:eastAsia="nl-NL"/>
        </w:rPr>
      </w:pPr>
      <w:r w:rsidRPr="003D0936">
        <w:rPr>
          <w:rFonts w:eastAsia="Times New Roman" w:cs="Times New Roman"/>
          <w:b/>
          <w:lang w:eastAsia="nl-NL"/>
        </w:rPr>
        <w:t xml:space="preserve">Vraag: </w:t>
      </w:r>
      <w:r w:rsidRPr="00A16F25">
        <w:rPr>
          <w:rFonts w:eastAsia="Times New Roman" w:cs="Times New Roman"/>
          <w:lang w:eastAsia="nl-NL"/>
        </w:rPr>
        <w:t>Hoe bouwt de schrijver de spanning in jouw boek op? Bespreek alle items d</w:t>
      </w:r>
      <w:r w:rsidR="003D0936" w:rsidRPr="00A16F25">
        <w:rPr>
          <w:rFonts w:eastAsia="Times New Roman" w:cs="Times New Roman"/>
          <w:lang w:eastAsia="nl-NL"/>
        </w:rPr>
        <w:t xml:space="preserve">ie hierboven staan opgeschreven en geef voorbeelden! </w:t>
      </w:r>
      <w:r w:rsidRPr="00A16F25">
        <w:rPr>
          <w:rFonts w:eastAsia="Times New Roman" w:cs="Times New Roman"/>
          <w:lang w:eastAsia="nl-NL"/>
        </w:rPr>
        <w:t xml:space="preserve"> </w:t>
      </w:r>
      <w:r w:rsidR="003D0936" w:rsidRPr="00A16F25">
        <w:rPr>
          <w:rFonts w:eastAsia="Times New Roman" w:cs="Times New Roman"/>
          <w:lang w:eastAsia="nl-NL"/>
        </w:rPr>
        <w:t xml:space="preserve">Als hij iets niet gebruikt, schrijf dat dan ook op. </w:t>
      </w:r>
      <w:bookmarkStart w:id="0" w:name="_GoBack"/>
      <w:bookmarkEnd w:id="0"/>
    </w:p>
    <w:p w:rsidR="007915F9" w:rsidRDefault="007915F9" w:rsidP="003D0936">
      <w:pPr>
        <w:spacing w:before="80" w:after="0" w:line="240" w:lineRule="auto"/>
        <w:ind w:left="708"/>
        <w:rPr>
          <w:rFonts w:eastAsia="Times New Roman" w:cs="Times New Roman"/>
          <w:b/>
          <w:lang w:eastAsia="nl-NL"/>
        </w:rPr>
      </w:pPr>
      <w:r>
        <w:rPr>
          <w:rFonts w:eastAsia="Times New Roman" w:cs="Times New Roman"/>
          <w:b/>
          <w:lang w:eastAsia="nl-NL"/>
        </w:rPr>
        <w:br/>
        <w:t xml:space="preserve">Voor het geheel gebruik je tussen de 300 en 500 woorden. </w:t>
      </w:r>
    </w:p>
    <w:p w:rsidR="00A16F25" w:rsidRDefault="00A16F25" w:rsidP="003D0936">
      <w:pPr>
        <w:spacing w:before="80" w:after="0" w:line="240" w:lineRule="auto"/>
        <w:ind w:left="708"/>
        <w:rPr>
          <w:rFonts w:eastAsia="Times New Roman" w:cs="Times New Roman"/>
          <w:b/>
          <w:lang w:eastAsia="nl-NL"/>
        </w:rPr>
      </w:pPr>
    </w:p>
    <w:p w:rsidR="00A16F25" w:rsidRPr="00A16F25" w:rsidRDefault="00A16F25" w:rsidP="00A16F25">
      <w:pPr>
        <w:pStyle w:val="Lijstalinea"/>
        <w:numPr>
          <w:ilvl w:val="0"/>
          <w:numId w:val="1"/>
        </w:numPr>
        <w:spacing w:before="80" w:after="0" w:line="240" w:lineRule="auto"/>
        <w:rPr>
          <w:rFonts w:eastAsia="Times New Roman" w:cs="Times New Roman"/>
          <w:b/>
          <w:lang w:eastAsia="nl-NL"/>
        </w:rPr>
      </w:pPr>
      <w:r w:rsidRPr="00A16F25">
        <w:rPr>
          <w:rFonts w:eastAsia="Times New Roman" w:cs="Times New Roman"/>
          <w:b/>
          <w:lang w:eastAsia="nl-NL"/>
        </w:rPr>
        <w:t xml:space="preserve">Je mag de opdracht ook met tweeën maken, maar dan moet je wel een extra opdracht erbij maken. </w:t>
      </w:r>
    </w:p>
    <w:p w:rsidR="003D0936" w:rsidRPr="00A16F25" w:rsidRDefault="00A16F25" w:rsidP="003D0936">
      <w:pPr>
        <w:spacing w:before="80" w:after="0" w:line="240" w:lineRule="auto"/>
        <w:ind w:left="708"/>
        <w:rPr>
          <w:rFonts w:eastAsia="Times New Roman" w:cs="Times New Roman"/>
          <w:lang w:eastAsia="nl-NL"/>
        </w:rPr>
      </w:pPr>
      <w:r w:rsidRPr="00A16F25">
        <w:rPr>
          <w:rFonts w:eastAsia="Times New Roman" w:cs="Times New Roman"/>
          <w:lang w:eastAsia="nl-NL"/>
        </w:rPr>
        <w:t xml:space="preserve"> Je speelt een of twee scènes uit het boek en je filmt dit. In deze fragmenten moet je laten zien hoe spanning wordt opgebouwd.</w:t>
      </w:r>
      <w:r>
        <w:rPr>
          <w:rFonts w:eastAsia="Times New Roman" w:cs="Times New Roman"/>
          <w:lang w:eastAsia="nl-NL"/>
        </w:rPr>
        <w:t xml:space="preserve"> Behalve de dingen die hierboven zijn genoemd, heeft de </w:t>
      </w:r>
      <w:r w:rsidRPr="00A16F25">
        <w:rPr>
          <w:rFonts w:eastAsia="Times New Roman" w:cs="Times New Roman"/>
          <w:lang w:eastAsia="nl-NL"/>
        </w:rPr>
        <w:t xml:space="preserve"> film nog meer manieren om de spanning te vergroten. </w:t>
      </w:r>
    </w:p>
    <w:p w:rsidR="00A16F25" w:rsidRPr="00A16F25" w:rsidRDefault="00A16F25" w:rsidP="003D0936">
      <w:pPr>
        <w:spacing w:before="80" w:after="0" w:line="240" w:lineRule="auto"/>
        <w:ind w:left="708"/>
        <w:rPr>
          <w:rFonts w:eastAsia="Times New Roman" w:cs="Times New Roman"/>
          <w:lang w:eastAsia="nl-NL"/>
        </w:rPr>
      </w:pPr>
      <w:r w:rsidRPr="00A16F25">
        <w:rPr>
          <w:rFonts w:eastAsia="Times New Roman" w:cs="Times New Roman"/>
          <w:lang w:eastAsia="nl-NL"/>
        </w:rPr>
        <w:t xml:space="preserve">Voorbeelden:  </w:t>
      </w:r>
    </w:p>
    <w:p w:rsidR="00A16F25" w:rsidRDefault="00A16F25" w:rsidP="00A16F25">
      <w:pPr>
        <w:pStyle w:val="Lijstalinea"/>
        <w:numPr>
          <w:ilvl w:val="0"/>
          <w:numId w:val="4"/>
        </w:numPr>
        <w:spacing w:before="80" w:after="0" w:line="240" w:lineRule="auto"/>
        <w:rPr>
          <w:rFonts w:eastAsia="Times New Roman" w:cs="Times New Roman"/>
          <w:lang w:eastAsia="nl-NL"/>
        </w:rPr>
      </w:pPr>
      <w:r w:rsidRPr="00A16F25">
        <w:rPr>
          <w:rFonts w:eastAsia="Times New Roman" w:cs="Times New Roman"/>
          <w:lang w:eastAsia="nl-NL"/>
        </w:rPr>
        <w:t xml:space="preserve">Laat maar een stukje van de persoon zien. (alleen benen bijvoorbeeld), zodat de kijker (in het begin) niet meekrijgt om wie het gaat. </w:t>
      </w:r>
    </w:p>
    <w:p w:rsidR="00A16F25" w:rsidRDefault="00A16F25" w:rsidP="00A16F25">
      <w:pPr>
        <w:pStyle w:val="Lijstalinea"/>
        <w:numPr>
          <w:ilvl w:val="0"/>
          <w:numId w:val="4"/>
        </w:numPr>
        <w:spacing w:before="80" w:after="0" w:line="240" w:lineRule="auto"/>
        <w:rPr>
          <w:rFonts w:eastAsia="Times New Roman" w:cs="Times New Roman"/>
          <w:lang w:eastAsia="nl-NL"/>
        </w:rPr>
      </w:pPr>
      <w:r>
        <w:rPr>
          <w:rFonts w:eastAsia="Times New Roman" w:cs="Times New Roman"/>
          <w:lang w:eastAsia="nl-NL"/>
        </w:rPr>
        <w:t xml:space="preserve">Spannende muziek toevoegen. </w:t>
      </w:r>
    </w:p>
    <w:p w:rsidR="00A16F25" w:rsidRPr="00A16F25" w:rsidRDefault="00A16F25" w:rsidP="00A16F25">
      <w:pPr>
        <w:pStyle w:val="Lijstalinea"/>
        <w:numPr>
          <w:ilvl w:val="0"/>
          <w:numId w:val="4"/>
        </w:numPr>
        <w:spacing w:before="80" w:after="0" w:line="240" w:lineRule="auto"/>
        <w:rPr>
          <w:rFonts w:eastAsia="Times New Roman" w:cs="Times New Roman"/>
          <w:lang w:eastAsia="nl-NL"/>
        </w:rPr>
      </w:pPr>
      <w:r>
        <w:rPr>
          <w:rFonts w:eastAsia="Times New Roman" w:cs="Times New Roman"/>
          <w:lang w:eastAsia="nl-NL"/>
        </w:rPr>
        <w:t xml:space="preserve">Spannende geluiden (het hijgen van iemand die hardloopt, het geluid van een kraai) </w:t>
      </w:r>
    </w:p>
    <w:p w:rsidR="003D0936" w:rsidRPr="003D0936" w:rsidRDefault="003D0936" w:rsidP="003D0936">
      <w:pPr>
        <w:spacing w:before="80" w:after="0" w:line="240" w:lineRule="auto"/>
        <w:ind w:left="708"/>
        <w:rPr>
          <w:rFonts w:eastAsia="Times New Roman" w:cs="Times New Roman"/>
          <w:b/>
          <w:lang w:eastAsia="nl-NL"/>
        </w:rPr>
      </w:pPr>
    </w:p>
    <w:p w:rsidR="003D0936" w:rsidRPr="004043A7" w:rsidRDefault="003D0936" w:rsidP="004043A7">
      <w:pPr>
        <w:spacing w:before="80" w:after="0" w:line="240" w:lineRule="auto"/>
        <w:ind w:left="173" w:firstLine="535"/>
        <w:rPr>
          <w:rFonts w:ascii="Garamond" w:eastAsia="Times New Roman" w:hAnsi="Garamond" w:cs="Times New Roman"/>
          <w:sz w:val="24"/>
          <w:szCs w:val="24"/>
          <w:lang w:eastAsia="nl-NL"/>
        </w:rPr>
      </w:pPr>
    </w:p>
    <w:sectPr w:rsidR="003D0936" w:rsidRPr="00404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263B"/>
    <w:multiLevelType w:val="hybridMultilevel"/>
    <w:tmpl w:val="8930760E"/>
    <w:lvl w:ilvl="0" w:tplc="369ED8C4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A416406"/>
    <w:multiLevelType w:val="hybridMultilevel"/>
    <w:tmpl w:val="ED547164"/>
    <w:lvl w:ilvl="0" w:tplc="732E44E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8D87F9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74CD5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1B6197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1F0A4C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92202A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ED2FC6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7FCCA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F7038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EB9465B"/>
    <w:multiLevelType w:val="hybridMultilevel"/>
    <w:tmpl w:val="99362554"/>
    <w:lvl w:ilvl="0" w:tplc="7BB43EC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1D6011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7C29C9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5ECA7A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0EAD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1CCFA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A422BC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054166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CEA52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7B497EF2"/>
    <w:multiLevelType w:val="hybridMultilevel"/>
    <w:tmpl w:val="F190A2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A7"/>
    <w:rsid w:val="003D0936"/>
    <w:rsid w:val="004043A7"/>
    <w:rsid w:val="007915F9"/>
    <w:rsid w:val="00A16F25"/>
    <w:rsid w:val="00A74983"/>
    <w:rsid w:val="00C1545F"/>
    <w:rsid w:val="00F2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043A7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40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043A7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40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71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0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 Deutekom (DJ)</dc:creator>
  <cp:lastModifiedBy>Jan van Deutekom (DJ)</cp:lastModifiedBy>
  <cp:revision>2</cp:revision>
  <dcterms:created xsi:type="dcterms:W3CDTF">2015-10-15T11:50:00Z</dcterms:created>
  <dcterms:modified xsi:type="dcterms:W3CDTF">2015-10-15T11:50:00Z</dcterms:modified>
</cp:coreProperties>
</file>